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C96" w:rsidRDefault="00E80C96" w:rsidP="00E80C96">
      <w:r>
        <w:t>b) prowadzone przez zewnętrzne podmioty:</w:t>
      </w:r>
    </w:p>
    <w:p w:rsidR="00E80C96" w:rsidRDefault="00E80C96" w:rsidP="00E80C96">
      <w:pPr>
        <w:pStyle w:val="Akapitzlist"/>
        <w:numPr>
          <w:ilvl w:val="0"/>
          <w:numId w:val="1"/>
        </w:numPr>
      </w:pPr>
      <w:r>
        <w:t xml:space="preserve">Jednostka kontroli zewnętrznej: Państwowa Stacja Sanitarno-Epidemiologiczna we Włocławku </w:t>
      </w:r>
    </w:p>
    <w:p w:rsidR="00E80C96" w:rsidRDefault="00E80C96" w:rsidP="00E80C96">
      <w:pPr>
        <w:pStyle w:val="Akapitzlist"/>
        <w:numPr>
          <w:ilvl w:val="0"/>
          <w:numId w:val="1"/>
        </w:numPr>
      </w:pPr>
      <w:r>
        <w:t>Zakres kontroli: ocena stanu sanitarnego oddziału przedszkolnego. Przestrzeganie wymagań określonych w art. 5 ustawy z dnia 9 listopada 1995r. o ochronie zdrowia przed następstwami używania tytoniu i wyrobów tytoniowych</w:t>
      </w:r>
    </w:p>
    <w:p w:rsidR="00E80C96" w:rsidRDefault="00E80C96" w:rsidP="00E80C96">
      <w:pPr>
        <w:pStyle w:val="Akapitzlist"/>
        <w:numPr>
          <w:ilvl w:val="0"/>
          <w:numId w:val="1"/>
        </w:numPr>
      </w:pPr>
      <w:r>
        <w:t>Okres objęty kontrolą: -------</w:t>
      </w:r>
    </w:p>
    <w:p w:rsidR="00E80C96" w:rsidRDefault="00E80C96" w:rsidP="00E80C96">
      <w:pPr>
        <w:pStyle w:val="Akapitzlist"/>
        <w:numPr>
          <w:ilvl w:val="0"/>
          <w:numId w:val="1"/>
        </w:numPr>
      </w:pPr>
      <w:r>
        <w:t>Termin kontroli: 11.12.2018r.-14.12.2018r.</w:t>
      </w:r>
    </w:p>
    <w:p w:rsidR="00E80C96" w:rsidRDefault="00E80C96" w:rsidP="00E80C96">
      <w:pPr>
        <w:pStyle w:val="Akapitzlist"/>
        <w:numPr>
          <w:ilvl w:val="0"/>
          <w:numId w:val="1"/>
        </w:numPr>
      </w:pPr>
      <w:r>
        <w:t xml:space="preserve">Dokumentacja i przebieg kontroli: dokumentacja z kontroli znajduje się w siedzibie placówki-Sekretariat Szkoły Podstawowej Nr 23 we Włocławku ul. Wyspiańskiego 3 </w:t>
      </w:r>
    </w:p>
    <w:p w:rsidR="00E80C96" w:rsidRDefault="00E80C96" w:rsidP="00E80C96"/>
    <w:p w:rsidR="00E95AF8" w:rsidRDefault="00E95AF8">
      <w:bookmarkStart w:id="0" w:name="_GoBack"/>
      <w:bookmarkEnd w:id="0"/>
    </w:p>
    <w:sectPr w:rsidR="00E95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D07D3"/>
    <w:multiLevelType w:val="hybridMultilevel"/>
    <w:tmpl w:val="CA84E2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96"/>
    <w:rsid w:val="006712E3"/>
    <w:rsid w:val="00E80C96"/>
    <w:rsid w:val="00E9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19E22-B371-4DDD-A8E5-969067FA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0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Grochowina</dc:creator>
  <cp:keywords/>
  <dc:description/>
  <cp:lastModifiedBy>Maciej Grochowina</cp:lastModifiedBy>
  <cp:revision>1</cp:revision>
  <dcterms:created xsi:type="dcterms:W3CDTF">2019-02-07T18:50:00Z</dcterms:created>
  <dcterms:modified xsi:type="dcterms:W3CDTF">2019-02-07T18:52:00Z</dcterms:modified>
</cp:coreProperties>
</file>